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821D6" w14:textId="315B3587" w:rsidR="00BE61AE" w:rsidRDefault="00BE61AE" w:rsidP="00BE61AE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Lurie Children’s Cayuse IRB</w:t>
      </w:r>
      <w:r w:rsidR="00662F31">
        <w:rPr>
          <w:b/>
          <w:sz w:val="32"/>
        </w:rPr>
        <w:t xml:space="preserve"> Instructions</w:t>
      </w:r>
    </w:p>
    <w:p w14:paraId="14B7D886" w14:textId="77777777" w:rsidR="00381AEA" w:rsidRDefault="00381AEA" w:rsidP="00381AEA">
      <w:pPr>
        <w:jc w:val="center"/>
      </w:pPr>
    </w:p>
    <w:p w14:paraId="3252B221" w14:textId="24032197" w:rsidR="002929D2" w:rsidRPr="00D119E2" w:rsidRDefault="002929D2" w:rsidP="002929D2">
      <w:pPr>
        <w:pStyle w:val="ListParagraph"/>
        <w:numPr>
          <w:ilvl w:val="0"/>
          <w:numId w:val="1"/>
        </w:numPr>
        <w:rPr>
          <w:b/>
          <w:sz w:val="32"/>
        </w:rPr>
      </w:pPr>
      <w:r w:rsidRPr="00D119E2">
        <w:rPr>
          <w:b/>
          <w:sz w:val="32"/>
        </w:rPr>
        <w:t>Education requirements</w:t>
      </w:r>
      <w:r w:rsidR="00FD6CC0">
        <w:rPr>
          <w:b/>
          <w:sz w:val="32"/>
        </w:rPr>
        <w:t xml:space="preserve"> and </w:t>
      </w:r>
      <w:r w:rsidR="00DA2EE0">
        <w:rPr>
          <w:b/>
          <w:sz w:val="32"/>
        </w:rPr>
        <w:t xml:space="preserve">obtaining </w:t>
      </w:r>
      <w:r w:rsidR="00FD6CC0">
        <w:rPr>
          <w:b/>
          <w:sz w:val="32"/>
        </w:rPr>
        <w:t>access to Cayuse IRB</w:t>
      </w:r>
    </w:p>
    <w:p w14:paraId="29885E60" w14:textId="038385BE" w:rsidR="002929D2" w:rsidRDefault="00081510" w:rsidP="00D119E2">
      <w:pPr>
        <w:ind w:left="720"/>
      </w:pPr>
      <w:sdt>
        <w:sdtPr>
          <w:id w:val="836192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9E2">
            <w:rPr>
              <w:rFonts w:ascii="MS Gothic" w:eastAsia="MS Gothic" w:hAnsi="MS Gothic" w:hint="eastAsia"/>
            </w:rPr>
            <w:t>☐</w:t>
          </w:r>
        </w:sdtContent>
      </w:sdt>
      <w:r w:rsidR="00D119E2">
        <w:t xml:space="preserve">  </w:t>
      </w:r>
      <w:r w:rsidR="002929D2">
        <w:t xml:space="preserve">Complete </w:t>
      </w:r>
      <w:r w:rsidR="003D3FBE" w:rsidRPr="003D3FBE">
        <w:t>Human Subject Research Protection and Good Clinical Practice education requirements</w:t>
      </w:r>
      <w:r w:rsidR="003D3FBE">
        <w:t>,</w:t>
      </w:r>
      <w:r w:rsidR="003D3FBE" w:rsidRPr="003D3FBE">
        <w:t xml:space="preserve"> as applicable</w:t>
      </w:r>
      <w:r w:rsidR="003D3FBE">
        <w:t xml:space="preserve">. See the </w:t>
      </w:r>
      <w:hyperlink r:id="rId8" w:history="1">
        <w:r w:rsidR="00F7780E" w:rsidRPr="00F7780E">
          <w:rPr>
            <w:rStyle w:val="Hyperlink"/>
          </w:rPr>
          <w:t xml:space="preserve">IRB </w:t>
        </w:r>
        <w:r w:rsidR="00C407D0" w:rsidRPr="00F7780E">
          <w:rPr>
            <w:rStyle w:val="Hyperlink"/>
          </w:rPr>
          <w:t>Education</w:t>
        </w:r>
      </w:hyperlink>
      <w:r w:rsidR="00C407D0">
        <w:t xml:space="preserve"> page</w:t>
      </w:r>
      <w:r w:rsidR="003D3FBE">
        <w:t xml:space="preserve"> for further information.</w:t>
      </w:r>
    </w:p>
    <w:p w14:paraId="6E51EC33" w14:textId="22C5A9E7" w:rsidR="00F27136" w:rsidRDefault="00081510" w:rsidP="00D119E2">
      <w:pPr>
        <w:ind w:left="720"/>
      </w:pPr>
      <w:sdt>
        <w:sdtPr>
          <w:id w:val="-93960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FBE">
            <w:rPr>
              <w:rFonts w:ascii="MS Gothic" w:eastAsia="MS Gothic" w:hAnsi="MS Gothic" w:hint="eastAsia"/>
            </w:rPr>
            <w:t>☐</w:t>
          </w:r>
        </w:sdtContent>
      </w:sdt>
      <w:r w:rsidR="00D119E2">
        <w:t xml:space="preserve">  </w:t>
      </w:r>
      <w:r w:rsidR="00E271C2">
        <w:t xml:space="preserve"> </w:t>
      </w:r>
      <w:r w:rsidR="003D3FBE" w:rsidRPr="003D3FBE">
        <w:t xml:space="preserve">Send a completed </w:t>
      </w:r>
      <w:hyperlink r:id="rId9" w:tgtFrame="_blank" w:tooltip="IRB HSR Education Form" w:history="1">
        <w:r w:rsidR="003D3FBE" w:rsidRPr="003D3FBE">
          <w:rPr>
            <w:rStyle w:val="Hyperlink"/>
          </w:rPr>
          <w:t>Cayuse Access Form​</w:t>
        </w:r>
      </w:hyperlink>
      <w:r w:rsidR="003D3FBE" w:rsidRPr="003D3FBE">
        <w:t xml:space="preserve"> to </w:t>
      </w:r>
      <w:hyperlink r:id="rId10" w:history="1">
        <w:r w:rsidR="003D3FBE" w:rsidRPr="003D3FBE">
          <w:rPr>
            <w:rStyle w:val="Hyperlink"/>
          </w:rPr>
          <w:t>irb@luriechildrens.org</w:t>
        </w:r>
      </w:hyperlink>
      <w:r w:rsidR="003D3FBE" w:rsidRPr="003D3FBE">
        <w:t>.</w:t>
      </w:r>
    </w:p>
    <w:p w14:paraId="7653D6DD" w14:textId="77777777" w:rsidR="002929D2" w:rsidRDefault="002929D2" w:rsidP="002929D2">
      <w:pPr>
        <w:pStyle w:val="ListParagraph"/>
        <w:numPr>
          <w:ilvl w:val="0"/>
          <w:numId w:val="1"/>
        </w:numPr>
        <w:rPr>
          <w:b/>
          <w:sz w:val="32"/>
        </w:rPr>
      </w:pPr>
      <w:r w:rsidRPr="00D119E2">
        <w:rPr>
          <w:b/>
          <w:sz w:val="32"/>
        </w:rPr>
        <w:t>Starting a new study in Cayuse IRB</w:t>
      </w:r>
    </w:p>
    <w:p w14:paraId="1BC71C4B" w14:textId="65483201" w:rsidR="00DA2EE0" w:rsidRPr="007D3516" w:rsidRDefault="00DA2EE0" w:rsidP="00DA2EE0">
      <w:pPr>
        <w:rPr>
          <w:b/>
          <w:sz w:val="26"/>
          <w:szCs w:val="26"/>
        </w:rPr>
      </w:pPr>
      <w:r w:rsidRPr="007D3516">
        <w:rPr>
          <w:b/>
          <w:sz w:val="26"/>
          <w:szCs w:val="26"/>
        </w:rPr>
        <w:t>These instructions provide guidance</w:t>
      </w:r>
      <w:r w:rsidR="00EE5B02" w:rsidRPr="007D3516">
        <w:rPr>
          <w:b/>
          <w:sz w:val="26"/>
          <w:szCs w:val="26"/>
        </w:rPr>
        <w:t xml:space="preserve"> </w:t>
      </w:r>
      <w:r w:rsidRPr="007D3516">
        <w:rPr>
          <w:b/>
          <w:sz w:val="26"/>
          <w:szCs w:val="26"/>
        </w:rPr>
        <w:t xml:space="preserve">on </w:t>
      </w:r>
      <w:r w:rsidR="00EE5B02" w:rsidRPr="007D3516">
        <w:rPr>
          <w:b/>
          <w:sz w:val="26"/>
          <w:szCs w:val="26"/>
        </w:rPr>
        <w:t>how to complete</w:t>
      </w:r>
      <w:r w:rsidRPr="007D3516">
        <w:rPr>
          <w:b/>
          <w:sz w:val="26"/>
          <w:szCs w:val="26"/>
        </w:rPr>
        <w:t xml:space="preserve"> the required questions in Cayuse IRB when Lurie Children’s will be the IRB of Record for Northwestern University</w:t>
      </w:r>
      <w:r w:rsidR="00236FD6" w:rsidRPr="007D3516">
        <w:rPr>
          <w:b/>
          <w:sz w:val="26"/>
          <w:szCs w:val="26"/>
        </w:rPr>
        <w:t xml:space="preserve"> or an </w:t>
      </w:r>
      <w:r w:rsidRPr="007D3516">
        <w:rPr>
          <w:b/>
          <w:sz w:val="26"/>
          <w:szCs w:val="26"/>
        </w:rPr>
        <w:t>Affiliate</w:t>
      </w:r>
      <w:r w:rsidR="00236FD6" w:rsidRPr="007D3516">
        <w:rPr>
          <w:b/>
          <w:sz w:val="26"/>
          <w:szCs w:val="26"/>
        </w:rPr>
        <w:t>.</w:t>
      </w:r>
      <w:r w:rsidRPr="007D3516">
        <w:rPr>
          <w:b/>
          <w:sz w:val="26"/>
          <w:szCs w:val="26"/>
        </w:rPr>
        <w:t xml:space="preserve"> </w:t>
      </w:r>
    </w:p>
    <w:p w14:paraId="0966C809" w14:textId="4DDD9CD3" w:rsidR="002929D2" w:rsidRDefault="00081510" w:rsidP="00AF074E">
      <w:pPr>
        <w:ind w:left="720"/>
      </w:pPr>
      <w:sdt>
        <w:sdtPr>
          <w:id w:val="-80030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74E">
            <w:rPr>
              <w:rFonts w:ascii="MS Gothic" w:eastAsia="MS Gothic" w:hAnsi="MS Gothic" w:hint="eastAsia"/>
            </w:rPr>
            <w:t>☐</w:t>
          </w:r>
        </w:sdtContent>
      </w:sdt>
      <w:r w:rsidR="00A044A2">
        <w:t xml:space="preserve">  </w:t>
      </w:r>
      <w:r w:rsidR="00AF074E">
        <w:t>Log in:</w:t>
      </w:r>
      <w:r w:rsidR="002929D2">
        <w:t xml:space="preserve"> </w:t>
      </w:r>
      <w:hyperlink r:id="rId11" w:history="1">
        <w:r w:rsidR="00A044A2" w:rsidRPr="00801425">
          <w:rPr>
            <w:rStyle w:val="Hyperlink"/>
          </w:rPr>
          <w:t>https://luriechildrens.cayuse424.com/</w:t>
        </w:r>
      </w:hyperlink>
      <w:r w:rsidR="00A044A2">
        <w:t xml:space="preserve"> </w:t>
      </w:r>
    </w:p>
    <w:p w14:paraId="4714BC8A" w14:textId="67754E6E" w:rsidR="002929D2" w:rsidRDefault="00081510" w:rsidP="00A044A2">
      <w:pPr>
        <w:ind w:left="720"/>
      </w:pPr>
      <w:sdt>
        <w:sdtPr>
          <w:id w:val="-2163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4A2">
            <w:rPr>
              <w:rFonts w:ascii="MS Gothic" w:eastAsia="MS Gothic" w:hAnsi="MS Gothic" w:hint="eastAsia"/>
            </w:rPr>
            <w:t>☐</w:t>
          </w:r>
        </w:sdtContent>
      </w:sdt>
      <w:r w:rsidR="00A044A2">
        <w:t xml:space="preserve">  </w:t>
      </w:r>
      <w:r w:rsidR="002929D2">
        <w:t xml:space="preserve">Choose </w:t>
      </w:r>
      <w:r w:rsidR="00286826">
        <w:t>“</w:t>
      </w:r>
      <w:r w:rsidR="002929D2">
        <w:t>Cayuse IRB</w:t>
      </w:r>
      <w:r w:rsidR="00286826">
        <w:t>”</w:t>
      </w:r>
    </w:p>
    <w:p w14:paraId="0191C79D" w14:textId="213797EC" w:rsidR="00A044A2" w:rsidRDefault="00286826" w:rsidP="00810489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BFBB8" wp14:editId="638AE6DA">
                <wp:simplePos x="0" y="0"/>
                <wp:positionH relativeFrom="column">
                  <wp:posOffset>1064895</wp:posOffset>
                </wp:positionH>
                <wp:positionV relativeFrom="paragraph">
                  <wp:posOffset>557530</wp:posOffset>
                </wp:positionV>
                <wp:extent cx="2555310" cy="225468"/>
                <wp:effectExtent l="19050" t="19050" r="16510" b="222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310" cy="22546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3E6E22" id="Oval 2" o:spid="_x0000_s1026" style="position:absolute;margin-left:83.85pt;margin-top:43.9pt;width:201.2pt;height: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" filled="f" strokecolor="red" strokeweight="2.25pt">
                <v:stroke joinstyle="miter"/>
              </v:oval>
            </w:pict>
          </mc:Fallback>
        </mc:AlternateContent>
      </w:r>
      <w:r w:rsidR="00A044A2">
        <w:rPr>
          <w:noProof/>
        </w:rPr>
        <w:drawing>
          <wp:inline distT="0" distB="0" distL="0" distR="0" wp14:anchorId="2CF6638F" wp14:editId="66995C68">
            <wp:extent cx="2886075" cy="81915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819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0A37E78" w14:textId="421A33DC" w:rsidR="002929D2" w:rsidRDefault="00081510" w:rsidP="009712B9">
      <w:pPr>
        <w:ind w:left="720"/>
      </w:pPr>
      <w:sdt>
        <w:sdtPr>
          <w:id w:val="-34424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2B9">
            <w:rPr>
              <w:rFonts w:ascii="MS Gothic" w:eastAsia="MS Gothic" w:hAnsi="MS Gothic" w:hint="eastAsia"/>
            </w:rPr>
            <w:t>☐</w:t>
          </w:r>
        </w:sdtContent>
      </w:sdt>
      <w:r w:rsidR="009712B9">
        <w:t xml:space="preserve">  </w:t>
      </w:r>
      <w:r w:rsidR="00DA2EE0">
        <w:t>Read and then c</w:t>
      </w:r>
      <w:r w:rsidR="002929D2">
        <w:t xml:space="preserve">lose </w:t>
      </w:r>
      <w:r w:rsidR="00DA2EE0">
        <w:t xml:space="preserve">the </w:t>
      </w:r>
      <w:r w:rsidR="002929D2">
        <w:t>black announcement banner</w:t>
      </w:r>
      <w:r w:rsidR="009712B9">
        <w:t xml:space="preserve"> (click on close button, top right)</w:t>
      </w:r>
      <w:r w:rsidR="00DA2EE0">
        <w:t>.</w:t>
      </w:r>
    </w:p>
    <w:p w14:paraId="7372383B" w14:textId="0B9165D5" w:rsidR="009712B9" w:rsidRDefault="007321DA" w:rsidP="00810489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CA3A1" wp14:editId="6778738E">
                <wp:simplePos x="0" y="0"/>
                <wp:positionH relativeFrom="column">
                  <wp:posOffset>3152775</wp:posOffset>
                </wp:positionH>
                <wp:positionV relativeFrom="paragraph">
                  <wp:posOffset>10794</wp:posOffset>
                </wp:positionV>
                <wp:extent cx="781050" cy="2381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EBEF2" id="Rectangle 19" o:spid="_x0000_s1026" style="position:absolute;margin-left:248.25pt;margin-top:.85pt;width: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7A91B" wp14:editId="313EE975">
                <wp:simplePos x="0" y="0"/>
                <wp:positionH relativeFrom="margin">
                  <wp:posOffset>3095625</wp:posOffset>
                </wp:positionH>
                <wp:positionV relativeFrom="paragraph">
                  <wp:posOffset>563245</wp:posOffset>
                </wp:positionV>
                <wp:extent cx="819150" cy="361950"/>
                <wp:effectExtent l="19050" t="1905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619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ED2572" id="Oval 3" o:spid="_x0000_s1026" style="position:absolute;margin-left:243.75pt;margin-top:44.35pt;width:64.5pt;height:28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" filled="f" strokecolor="red" strokeweight="3pt">
                <v:stroke joinstyle="miter"/>
                <w10:wrap anchorx="margin"/>
              </v:oval>
            </w:pict>
          </mc:Fallback>
        </mc:AlternateContent>
      </w:r>
      <w:r w:rsidR="00A8192E" w:rsidRPr="00A8192E">
        <w:rPr>
          <w:noProof/>
        </w:rPr>
        <w:t xml:space="preserve"> </w:t>
      </w:r>
      <w:r>
        <w:rPr>
          <w:noProof/>
        </w:rPr>
        <w:drawing>
          <wp:inline distT="0" distB="0" distL="0" distR="0" wp14:anchorId="059A12F4" wp14:editId="0465CFC6">
            <wp:extent cx="3009900" cy="952500"/>
            <wp:effectExtent l="19050" t="19050" r="19050" b="190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952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E42119" w14:textId="77777777" w:rsidR="009712B9" w:rsidRDefault="009712B9" w:rsidP="00D119E2">
      <w:pPr>
        <w:ind w:left="360"/>
      </w:pPr>
    </w:p>
    <w:p w14:paraId="6DD6AB0C" w14:textId="269CF622" w:rsidR="002929D2" w:rsidRDefault="00081510" w:rsidP="009712B9">
      <w:pPr>
        <w:ind w:left="720"/>
      </w:pPr>
      <w:sdt>
        <w:sdtPr>
          <w:id w:val="-80531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2B9">
            <w:rPr>
              <w:rFonts w:ascii="MS Gothic" w:eastAsia="MS Gothic" w:hAnsi="MS Gothic" w:hint="eastAsia"/>
            </w:rPr>
            <w:t>☐</w:t>
          </w:r>
        </w:sdtContent>
      </w:sdt>
      <w:r w:rsidR="009712B9">
        <w:t xml:space="preserve">  </w:t>
      </w:r>
      <w:r w:rsidR="002929D2">
        <w:t>Click “+New Study” in upper right corner of screen</w:t>
      </w:r>
      <w:r w:rsidR="00DA2EE0">
        <w:t>.</w:t>
      </w:r>
    </w:p>
    <w:p w14:paraId="5F6CEC02" w14:textId="02CAE350" w:rsidR="009712B9" w:rsidRDefault="00EB5F20" w:rsidP="00EB5F20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F1A34" wp14:editId="48FF232A">
                <wp:simplePos x="0" y="0"/>
                <wp:positionH relativeFrom="column">
                  <wp:posOffset>1790700</wp:posOffset>
                </wp:positionH>
                <wp:positionV relativeFrom="paragraph">
                  <wp:posOffset>521970</wp:posOffset>
                </wp:positionV>
                <wp:extent cx="1295400" cy="504825"/>
                <wp:effectExtent l="19050" t="1905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048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5E86CB" id="Oval 23" o:spid="_x0000_s1026" style="position:absolute;margin-left:141pt;margin-top:41.1pt;width:102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729C5C" wp14:editId="377178D8">
                <wp:simplePos x="0" y="0"/>
                <wp:positionH relativeFrom="column">
                  <wp:posOffset>2447925</wp:posOffset>
                </wp:positionH>
                <wp:positionV relativeFrom="paragraph">
                  <wp:posOffset>74295</wp:posOffset>
                </wp:positionV>
                <wp:extent cx="714375" cy="1714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88BA5" id="Rectangle 22" o:spid="_x0000_s1026" style="position:absolute;margin-left:192.75pt;margin-top:5.85pt;width:56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" fillcolor="black [3200]" strokecolor="black [1600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C2F0644" wp14:editId="3F51ABF6">
            <wp:extent cx="2314575" cy="1019175"/>
            <wp:effectExtent l="19050" t="19050" r="28575" b="285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41020" t="-952" b="-952"/>
                    <a:stretch/>
                  </pic:blipFill>
                  <pic:spPr bwMode="auto">
                    <a:xfrm>
                      <a:off x="0" y="0"/>
                      <a:ext cx="2314575" cy="1019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AB9445" w14:textId="77777777" w:rsidR="00331AE1" w:rsidRDefault="00331AE1" w:rsidP="00EB5F20">
      <w:pPr>
        <w:ind w:left="1440"/>
      </w:pPr>
    </w:p>
    <w:p w14:paraId="70A70448" w14:textId="38E85257" w:rsidR="002929D2" w:rsidRDefault="00081510" w:rsidP="009712B9">
      <w:pPr>
        <w:ind w:left="720"/>
      </w:pPr>
      <w:sdt>
        <w:sdtPr>
          <w:id w:val="111464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AE1">
            <w:rPr>
              <w:rFonts w:ascii="MS Gothic" w:eastAsia="MS Gothic" w:hAnsi="MS Gothic" w:hint="eastAsia"/>
            </w:rPr>
            <w:t>☐</w:t>
          </w:r>
        </w:sdtContent>
      </w:sdt>
      <w:r w:rsidR="009712B9">
        <w:t xml:space="preserve">  </w:t>
      </w:r>
      <w:r w:rsidR="008E2444">
        <w:t xml:space="preserve">Study Details Page: Add the full study title and click </w:t>
      </w:r>
      <w:r w:rsidR="00DA2EE0">
        <w:t xml:space="preserve">the </w:t>
      </w:r>
      <w:r w:rsidR="008E2444">
        <w:t>check mark to save. The IRB # will be generated.</w:t>
      </w:r>
    </w:p>
    <w:p w14:paraId="525C2C26" w14:textId="77777777" w:rsidR="009712B9" w:rsidRDefault="009712B9" w:rsidP="00286826">
      <w:pPr>
        <w:tabs>
          <w:tab w:val="left" w:pos="1260"/>
        </w:tabs>
        <w:ind w:left="1260"/>
      </w:pPr>
      <w:r>
        <w:rPr>
          <w:noProof/>
        </w:rPr>
        <w:drawing>
          <wp:inline distT="0" distB="0" distL="0" distR="0" wp14:anchorId="712DD97D" wp14:editId="1BB31856">
            <wp:extent cx="4876800" cy="601183"/>
            <wp:effectExtent l="19050" t="19050" r="19050" b="279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17803" cy="6308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516A085" w14:textId="6762F08B" w:rsidR="00F3298C" w:rsidRDefault="00081510" w:rsidP="00F3298C">
      <w:pPr>
        <w:ind w:left="720"/>
      </w:pPr>
      <w:sdt>
        <w:sdtPr>
          <w:id w:val="23867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2B9">
            <w:rPr>
              <w:rFonts w:ascii="MS Gothic" w:eastAsia="MS Gothic" w:hAnsi="MS Gothic" w:hint="eastAsia"/>
            </w:rPr>
            <w:t>☐</w:t>
          </w:r>
        </w:sdtContent>
      </w:sdt>
      <w:r w:rsidR="00F3298C">
        <w:t xml:space="preserve">  </w:t>
      </w:r>
      <w:r w:rsidR="002929D2">
        <w:t>Click “+New Submission” in upper right corner of screen</w:t>
      </w:r>
      <w:r w:rsidR="00F3298C">
        <w:t xml:space="preserve"> and select “Initial” from </w:t>
      </w:r>
      <w:r w:rsidR="00DA2EE0">
        <w:t xml:space="preserve">the </w:t>
      </w:r>
      <w:r w:rsidR="00F3298C">
        <w:t>drop down menu</w:t>
      </w:r>
      <w:r w:rsidR="00DA2EE0">
        <w:t>.</w:t>
      </w:r>
    </w:p>
    <w:p w14:paraId="4018EBAD" w14:textId="0BACF6C0" w:rsidR="00F3298C" w:rsidRDefault="00B110FD" w:rsidP="00286826">
      <w:pPr>
        <w:ind w:left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2D967" wp14:editId="735CFD02">
                <wp:simplePos x="0" y="0"/>
                <wp:positionH relativeFrom="column">
                  <wp:posOffset>2990850</wp:posOffset>
                </wp:positionH>
                <wp:positionV relativeFrom="paragraph">
                  <wp:posOffset>780415</wp:posOffset>
                </wp:positionV>
                <wp:extent cx="781050" cy="45719"/>
                <wp:effectExtent l="38100" t="57150" r="19050" b="1073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B6A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35.5pt;margin-top:61.45pt;width:61.5pt;height:3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" strokecolor="red" strokeweight="3pt">
                <v:stroke endarrow="block" joinstyle="miter"/>
              </v:shape>
            </w:pict>
          </mc:Fallback>
        </mc:AlternateContent>
      </w:r>
      <w:r w:rsidR="00F3298C">
        <w:rPr>
          <w:noProof/>
        </w:rPr>
        <w:drawing>
          <wp:inline distT="0" distB="0" distL="0" distR="0" wp14:anchorId="49008470" wp14:editId="69C7C7FE">
            <wp:extent cx="2638425" cy="1619250"/>
            <wp:effectExtent l="19050" t="19050" r="28575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619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163221" w14:textId="59B2E00F" w:rsidR="002929D2" w:rsidRDefault="00081510" w:rsidP="00F3298C">
      <w:pPr>
        <w:ind w:left="720"/>
      </w:pPr>
      <w:sdt>
        <w:sdtPr>
          <w:id w:val="-18736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98C">
            <w:rPr>
              <w:rFonts w:ascii="MS Gothic" w:eastAsia="MS Gothic" w:hAnsi="MS Gothic" w:hint="eastAsia"/>
            </w:rPr>
            <w:t>☐</w:t>
          </w:r>
        </w:sdtContent>
      </w:sdt>
      <w:r w:rsidR="00F3298C">
        <w:t xml:space="preserve">  </w:t>
      </w:r>
      <w:r w:rsidR="002929D2">
        <w:t>Click “Edit” to begin the study application</w:t>
      </w:r>
      <w:r w:rsidR="00F3298C">
        <w:t xml:space="preserve"> (first button on left)</w:t>
      </w:r>
      <w:r w:rsidR="00DA2EE0">
        <w:t>.</w:t>
      </w:r>
    </w:p>
    <w:p w14:paraId="498DCD24" w14:textId="6435D2EF" w:rsidR="00F3298C" w:rsidRDefault="00B110FD" w:rsidP="00286826">
      <w:pPr>
        <w:ind w:left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9FCFA" wp14:editId="1BF51C14">
                <wp:simplePos x="0" y="0"/>
                <wp:positionH relativeFrom="column">
                  <wp:posOffset>771525</wp:posOffset>
                </wp:positionH>
                <wp:positionV relativeFrom="paragraph">
                  <wp:posOffset>1044575</wp:posOffset>
                </wp:positionV>
                <wp:extent cx="1362075" cy="590550"/>
                <wp:effectExtent l="19050" t="1905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905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EEE970" id="Oval 14" o:spid="_x0000_s1026" style="position:absolute;margin-left:60.75pt;margin-top:82.25pt;width:107.2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 w:rsidR="00F3298C">
        <w:rPr>
          <w:noProof/>
        </w:rPr>
        <w:drawing>
          <wp:inline distT="0" distB="0" distL="0" distR="0" wp14:anchorId="0C590D5C" wp14:editId="10ADA43A">
            <wp:extent cx="3190875" cy="2171700"/>
            <wp:effectExtent l="19050" t="19050" r="28575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171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03BDE9" w14:textId="77777777" w:rsidR="00F3298C" w:rsidRDefault="00F3298C" w:rsidP="00D119E2">
      <w:pPr>
        <w:ind w:left="360"/>
      </w:pPr>
    </w:p>
    <w:p w14:paraId="0A9979B3" w14:textId="77777777" w:rsidR="00F3298C" w:rsidRDefault="00F3298C" w:rsidP="00D119E2">
      <w:pPr>
        <w:ind w:left="360"/>
      </w:pPr>
    </w:p>
    <w:p w14:paraId="57DF4F58" w14:textId="77777777" w:rsidR="00F27136" w:rsidRDefault="00F27136" w:rsidP="00D119E2">
      <w:pPr>
        <w:ind w:left="360"/>
      </w:pPr>
    </w:p>
    <w:p w14:paraId="2CF3D5AF" w14:textId="77777777" w:rsidR="00F27136" w:rsidRDefault="00F27136" w:rsidP="00D119E2">
      <w:pPr>
        <w:ind w:left="360"/>
      </w:pPr>
    </w:p>
    <w:p w14:paraId="215977F0" w14:textId="77777777" w:rsidR="00F27136" w:rsidRDefault="00F27136" w:rsidP="00D119E2">
      <w:pPr>
        <w:ind w:left="360"/>
      </w:pPr>
    </w:p>
    <w:p w14:paraId="005AF21B" w14:textId="77777777" w:rsidR="00F27136" w:rsidRDefault="00F27136" w:rsidP="00D119E2">
      <w:pPr>
        <w:ind w:left="360"/>
      </w:pPr>
    </w:p>
    <w:p w14:paraId="3C06A6F6" w14:textId="77777777" w:rsidR="00F27136" w:rsidRDefault="00F27136" w:rsidP="00D119E2">
      <w:pPr>
        <w:ind w:left="360"/>
      </w:pPr>
    </w:p>
    <w:p w14:paraId="3CDE8AA4" w14:textId="39EF4DAC" w:rsidR="00F3298C" w:rsidRDefault="00081510" w:rsidP="00F3298C">
      <w:pPr>
        <w:ind w:left="720"/>
      </w:pPr>
      <w:sdt>
        <w:sdtPr>
          <w:id w:val="-87970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98C">
            <w:rPr>
              <w:rFonts w:ascii="MS Gothic" w:eastAsia="MS Gothic" w:hAnsi="MS Gothic" w:hint="eastAsia"/>
            </w:rPr>
            <w:t>☐</w:t>
          </w:r>
        </w:sdtContent>
      </w:sdt>
      <w:r w:rsidR="00F3298C">
        <w:t xml:space="preserve">  Complete </w:t>
      </w:r>
      <w:r w:rsidR="008E2444">
        <w:t xml:space="preserve">Section 1: </w:t>
      </w:r>
      <w:r w:rsidR="00F3298C">
        <w:t>General Information</w:t>
      </w:r>
      <w:r w:rsidR="00BB6C51">
        <w:t>:</w:t>
      </w:r>
    </w:p>
    <w:p w14:paraId="40797B69" w14:textId="3E4A77F1" w:rsidR="002929D2" w:rsidRDefault="002929D2" w:rsidP="00F3298C">
      <w:pPr>
        <w:pStyle w:val="ListParagraph"/>
        <w:numPr>
          <w:ilvl w:val="0"/>
          <w:numId w:val="2"/>
        </w:numPr>
      </w:pPr>
      <w:r>
        <w:t>Choose the type of submission in Section 1 General Information</w:t>
      </w:r>
      <w:r w:rsidR="008E2444">
        <w:t>,</w:t>
      </w:r>
      <w:r>
        <w:t xml:space="preserve"> item A.1</w:t>
      </w:r>
      <w:r w:rsidR="00DA2EE0">
        <w:t>.</w:t>
      </w:r>
    </w:p>
    <w:p w14:paraId="0F805014" w14:textId="0D39996E" w:rsidR="00F3298C" w:rsidRDefault="00F3298C" w:rsidP="00286826">
      <w:pPr>
        <w:ind w:left="1260"/>
      </w:pPr>
      <w:r>
        <w:rPr>
          <w:noProof/>
        </w:rPr>
        <w:drawing>
          <wp:inline distT="0" distB="0" distL="0" distR="0" wp14:anchorId="0932C245" wp14:editId="578F7D7D">
            <wp:extent cx="3981450" cy="4276725"/>
            <wp:effectExtent l="19050" t="19050" r="19050" b="285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4276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8CB614" w14:textId="3885D5B1" w:rsidR="00082A17" w:rsidRDefault="00081510" w:rsidP="00F3298C">
      <w:pPr>
        <w:ind w:left="720"/>
      </w:pPr>
      <w:sdt>
        <w:sdtPr>
          <w:id w:val="-25267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98C">
            <w:rPr>
              <w:rFonts w:ascii="MS Gothic" w:eastAsia="MS Gothic" w:hAnsi="MS Gothic" w:hint="eastAsia"/>
            </w:rPr>
            <w:t>☐</w:t>
          </w:r>
        </w:sdtContent>
      </w:sdt>
      <w:r w:rsidR="00F3298C">
        <w:t xml:space="preserve">  Complete the required questions as prompted</w:t>
      </w:r>
      <w:r w:rsidR="00BB6C51">
        <w:t>:</w:t>
      </w:r>
    </w:p>
    <w:p w14:paraId="5931FA8D" w14:textId="1DB32FAD" w:rsidR="00F3298C" w:rsidRDefault="00F3298C" w:rsidP="00F3298C">
      <w:pPr>
        <w:pStyle w:val="ListParagraph"/>
        <w:numPr>
          <w:ilvl w:val="0"/>
          <w:numId w:val="2"/>
        </w:numPr>
      </w:pPr>
      <w:r>
        <w:t>Questions from Section B involve study personnel</w:t>
      </w:r>
      <w:r w:rsidR="00FD6CC0">
        <w:t>.  In the Cayuse IRB application, list only investigators and study personnel who will be engaged in research at Lurie Children’s.  Northwestern University faculty and staff will be listed in the eIRB+ application.</w:t>
      </w:r>
      <w:r>
        <w:t xml:space="preserve"> </w:t>
      </w:r>
    </w:p>
    <w:p w14:paraId="3AF2BDDE" w14:textId="77777777" w:rsidR="00810489" w:rsidRDefault="00810489" w:rsidP="00810489"/>
    <w:p w14:paraId="03A846ED" w14:textId="77777777" w:rsidR="00810489" w:rsidRDefault="00810489" w:rsidP="00810489"/>
    <w:p w14:paraId="69B59816" w14:textId="77777777" w:rsidR="00810489" w:rsidRDefault="00810489" w:rsidP="00810489"/>
    <w:p w14:paraId="7698615A" w14:textId="77777777" w:rsidR="00810489" w:rsidRDefault="00810489" w:rsidP="00810489"/>
    <w:p w14:paraId="4EDB9FF9" w14:textId="77777777" w:rsidR="00810489" w:rsidRDefault="00810489" w:rsidP="00810489"/>
    <w:p w14:paraId="5A94EB0C" w14:textId="77777777" w:rsidR="00810489" w:rsidRDefault="00810489" w:rsidP="00810489"/>
    <w:p w14:paraId="66400B33" w14:textId="77777777" w:rsidR="00F27136" w:rsidRDefault="00F27136" w:rsidP="00810489"/>
    <w:p w14:paraId="1A3A2475" w14:textId="77777777" w:rsidR="00BC6BA9" w:rsidRDefault="00BC6BA9" w:rsidP="00BC6BA9">
      <w:pPr>
        <w:pStyle w:val="ListParagraph"/>
        <w:ind w:left="1440"/>
      </w:pPr>
    </w:p>
    <w:p w14:paraId="6D65D287" w14:textId="0D5139AA" w:rsidR="00F3298C" w:rsidRDefault="00BC6BA9" w:rsidP="00BC6BA9">
      <w:pPr>
        <w:pStyle w:val="ListParagraph"/>
        <w:numPr>
          <w:ilvl w:val="0"/>
          <w:numId w:val="2"/>
        </w:numPr>
      </w:pPr>
      <w:r>
        <w:t>B.1: Select the PI, clicking on “Find People”, then searching for the Investigator.</w:t>
      </w:r>
    </w:p>
    <w:p w14:paraId="242B9088" w14:textId="6FCE0A29" w:rsidR="00C35125" w:rsidRDefault="00BC6BA9" w:rsidP="00BC6B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1A69E4" wp14:editId="46E53DF0">
                <wp:simplePos x="0" y="0"/>
                <wp:positionH relativeFrom="column">
                  <wp:posOffset>1456690</wp:posOffset>
                </wp:positionH>
                <wp:positionV relativeFrom="paragraph">
                  <wp:posOffset>1219200</wp:posOffset>
                </wp:positionV>
                <wp:extent cx="1343025" cy="390525"/>
                <wp:effectExtent l="19050" t="1905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905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60B6C8" id="Oval 18" o:spid="_x0000_s1026" style="position:absolute;margin-left:114.7pt;margin-top:96pt;width:105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6B57C50" wp14:editId="43CA1775">
            <wp:extent cx="4124325" cy="1526973"/>
            <wp:effectExtent l="19050" t="19050" r="9525" b="165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-364" r="-1" b="36050"/>
                    <a:stretch/>
                  </pic:blipFill>
                  <pic:spPr bwMode="auto">
                    <a:xfrm>
                      <a:off x="0" y="0"/>
                      <a:ext cx="4233724" cy="15674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547BA9" w14:textId="7E38B51E" w:rsidR="00F3298C" w:rsidRDefault="00F3298C" w:rsidP="00F3298C">
      <w:pPr>
        <w:pStyle w:val="ListParagraph"/>
        <w:numPr>
          <w:ilvl w:val="0"/>
          <w:numId w:val="3"/>
        </w:numPr>
      </w:pPr>
      <w:r>
        <w:t xml:space="preserve">B.2: You will be automatically entered as the primary research contact. Please make sure you keep yourself on the study so you can </w:t>
      </w:r>
      <w:r w:rsidR="00C35125">
        <w:t>return</w:t>
      </w:r>
      <w:r>
        <w:t xml:space="preserve"> to it as needed</w:t>
      </w:r>
      <w:r w:rsidR="008E2444">
        <w:t xml:space="preserve"> and can edit and submit applications for IRB approval.</w:t>
      </w:r>
    </w:p>
    <w:p w14:paraId="372BD801" w14:textId="77777777" w:rsidR="00810489" w:rsidRDefault="00810489" w:rsidP="00810489">
      <w:pPr>
        <w:pStyle w:val="ListParagraph"/>
        <w:ind w:left="1440"/>
      </w:pPr>
    </w:p>
    <w:p w14:paraId="6ECE5B14" w14:textId="1E0A122A" w:rsidR="00C35125" w:rsidRDefault="00C35125" w:rsidP="00810489">
      <w:pPr>
        <w:pStyle w:val="ListParagraph"/>
        <w:ind w:left="1260"/>
      </w:pPr>
      <w:r>
        <w:rPr>
          <w:noProof/>
        </w:rPr>
        <w:drawing>
          <wp:inline distT="0" distB="0" distL="0" distR="0" wp14:anchorId="66A264E5" wp14:editId="18FA2353">
            <wp:extent cx="4562475" cy="1047750"/>
            <wp:effectExtent l="19050" t="19050" r="28575" b="190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047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6790D4" w14:textId="77777777" w:rsidR="00810489" w:rsidRDefault="00810489" w:rsidP="00C349C7">
      <w:pPr>
        <w:pStyle w:val="ListParagraph"/>
      </w:pPr>
    </w:p>
    <w:p w14:paraId="7D8901A7" w14:textId="1F318EE0" w:rsidR="00B80885" w:rsidRDefault="00081510" w:rsidP="00C349C7">
      <w:pPr>
        <w:ind w:left="720"/>
      </w:pPr>
      <w:sdt>
        <w:sdtPr>
          <w:id w:val="-37778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885">
            <w:rPr>
              <w:rFonts w:ascii="MS Gothic" w:eastAsia="MS Gothic" w:hAnsi="MS Gothic" w:hint="eastAsia"/>
            </w:rPr>
            <w:t>☐</w:t>
          </w:r>
        </w:sdtContent>
      </w:sdt>
      <w:r w:rsidR="00B80885">
        <w:t xml:space="preserve">  Complete Section 2, Study </w:t>
      </w:r>
      <w:r w:rsidR="00BB6C51">
        <w:t>Settings:</w:t>
      </w:r>
    </w:p>
    <w:p w14:paraId="0C115962" w14:textId="4C0BD26A" w:rsidR="00B80885" w:rsidRDefault="007607DD" w:rsidP="00B80885">
      <w:pPr>
        <w:pStyle w:val="ListParagraph"/>
        <w:numPr>
          <w:ilvl w:val="0"/>
          <w:numId w:val="3"/>
        </w:numPr>
      </w:pPr>
      <w:r>
        <w:t xml:space="preserve">A.1: </w:t>
      </w:r>
      <w:r w:rsidR="00F56C14">
        <w:t>Select which locations the study will be conducted at by Lurie Children’s Investigators.</w:t>
      </w:r>
    </w:p>
    <w:p w14:paraId="7C9400F3" w14:textId="430F3E7D" w:rsidR="00F56C14" w:rsidRDefault="00F2265E" w:rsidP="003F101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D0BF7" wp14:editId="08CA2844">
                <wp:simplePos x="0" y="0"/>
                <wp:positionH relativeFrom="column">
                  <wp:posOffset>-323850</wp:posOffset>
                </wp:positionH>
                <wp:positionV relativeFrom="paragraph">
                  <wp:posOffset>375920</wp:posOffset>
                </wp:positionV>
                <wp:extent cx="676275" cy="0"/>
                <wp:effectExtent l="0" t="114300" r="0" b="1333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3B80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-25.5pt;margin-top:29.6pt;width:53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" strokecolor="red" strokeweight="4.5pt">
                <v:stroke endarrow="block" joinstyle="miter"/>
              </v:shape>
            </w:pict>
          </mc:Fallback>
        </mc:AlternateContent>
      </w:r>
      <w:r w:rsidR="00DB4778">
        <w:rPr>
          <w:noProof/>
        </w:rPr>
        <w:drawing>
          <wp:inline distT="0" distB="0" distL="0" distR="0" wp14:anchorId="09D1E3DE" wp14:editId="0C090E21">
            <wp:extent cx="5886355" cy="828675"/>
            <wp:effectExtent l="19050" t="19050" r="1968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55259" cy="8524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B4778">
        <w:rPr>
          <w:noProof/>
        </w:rPr>
        <w:t xml:space="preserve"> </w:t>
      </w:r>
    </w:p>
    <w:p w14:paraId="3922DC65" w14:textId="608945B8" w:rsidR="00DB4778" w:rsidRDefault="007607DD" w:rsidP="00DB4778">
      <w:pPr>
        <w:pStyle w:val="ListParagraph"/>
        <w:numPr>
          <w:ilvl w:val="0"/>
          <w:numId w:val="3"/>
        </w:numPr>
      </w:pPr>
      <w:r>
        <w:t>A</w:t>
      </w:r>
      <w:r w:rsidR="008E6DE5">
        <w:t xml:space="preserve">.2: This question asks if </w:t>
      </w:r>
      <w:r w:rsidR="00EE5B02">
        <w:t xml:space="preserve">Lurie Children’s </w:t>
      </w:r>
      <w:r w:rsidR="008E6DE5">
        <w:t>is serving as the IRB of record.</w:t>
      </w:r>
      <w:r w:rsidR="00536A73">
        <w:t xml:space="preserve"> Answer “Yes</w:t>
      </w:r>
      <w:r w:rsidR="00DB4778">
        <w:t>, Lurie Children’s will serve as the IRB of record for another site”</w:t>
      </w:r>
    </w:p>
    <w:p w14:paraId="548CA985" w14:textId="77777777" w:rsidR="00DB4778" w:rsidRDefault="00DB4778" w:rsidP="00DB4778">
      <w:pPr>
        <w:pStyle w:val="ListParagraph"/>
        <w:ind w:left="1440"/>
      </w:pPr>
    </w:p>
    <w:p w14:paraId="27DB1272" w14:textId="27CA3F0C" w:rsidR="00DB4778" w:rsidRDefault="00F2265E" w:rsidP="00DB4778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409127" wp14:editId="4D016DC1">
                <wp:simplePos x="0" y="0"/>
                <wp:positionH relativeFrom="column">
                  <wp:posOffset>-638175</wp:posOffset>
                </wp:positionH>
                <wp:positionV relativeFrom="paragraph">
                  <wp:posOffset>212725</wp:posOffset>
                </wp:positionV>
                <wp:extent cx="847725" cy="278765"/>
                <wp:effectExtent l="0" t="57150" r="0" b="4508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27876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8A17" id="Straight Arrow Connector 25" o:spid="_x0000_s1026" type="#_x0000_t32" style="position:absolute;margin-left:-50.25pt;margin-top:16.75pt;width:66.75pt;height:21.9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" strokecolor="red" strokeweight="4.5pt">
                <v:stroke endarrow="block" joinstyle="miter"/>
              </v:shape>
            </w:pict>
          </mc:Fallback>
        </mc:AlternateContent>
      </w:r>
      <w:r w:rsidR="00002D59">
        <w:rPr>
          <w:noProof/>
        </w:rPr>
        <w:drawing>
          <wp:inline distT="0" distB="0" distL="0" distR="0" wp14:anchorId="14E16EC0" wp14:editId="45E9458C">
            <wp:extent cx="5943600" cy="1285875"/>
            <wp:effectExtent l="19050" t="19050" r="19050" b="285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5370" cy="12862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B89B834" w14:textId="5F9CBD6B" w:rsidR="005621E3" w:rsidRDefault="005621E3" w:rsidP="005621E3">
      <w:pPr>
        <w:pStyle w:val="ListParagraph"/>
        <w:ind w:left="0"/>
      </w:pPr>
    </w:p>
    <w:p w14:paraId="598F8ECA" w14:textId="34E8B4E1" w:rsidR="00DB4778" w:rsidRDefault="00DB4778" w:rsidP="00DB4778">
      <w:pPr>
        <w:pStyle w:val="ListParagraph"/>
        <w:numPr>
          <w:ilvl w:val="0"/>
          <w:numId w:val="3"/>
        </w:numPr>
      </w:pPr>
      <w:r>
        <w:lastRenderedPageBreak/>
        <w:t>A.2a: Then select the subcategory option: “Northwestern University or Affiliate Site.”</w:t>
      </w:r>
    </w:p>
    <w:p w14:paraId="1A5F560A" w14:textId="703495CB" w:rsidR="00DB4778" w:rsidRDefault="00DB4778" w:rsidP="00DB4778">
      <w:pPr>
        <w:pStyle w:val="ListParagraph"/>
        <w:ind w:left="1440"/>
      </w:pPr>
    </w:p>
    <w:p w14:paraId="2D25CA31" w14:textId="2C63915F" w:rsidR="001742AF" w:rsidRDefault="00F2265E" w:rsidP="001742AF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7BEB80" wp14:editId="5CCAE482">
                <wp:simplePos x="0" y="0"/>
                <wp:positionH relativeFrom="column">
                  <wp:posOffset>-561975</wp:posOffset>
                </wp:positionH>
                <wp:positionV relativeFrom="paragraph">
                  <wp:posOffset>190500</wp:posOffset>
                </wp:positionV>
                <wp:extent cx="866775" cy="180975"/>
                <wp:effectExtent l="0" t="76200" r="0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1809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4F844" id="Straight Arrow Connector 26" o:spid="_x0000_s1026" type="#_x0000_t32" style="position:absolute;margin-left:-44.25pt;margin-top:15pt;width:68.25pt;height:14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" strokecolor="red" strokeweight="4.5pt">
                <v:stroke endarrow="block" joinstyle="miter"/>
              </v:shape>
            </w:pict>
          </mc:Fallback>
        </mc:AlternateContent>
      </w:r>
      <w:r w:rsidR="001742AF">
        <w:rPr>
          <w:noProof/>
        </w:rPr>
        <w:drawing>
          <wp:inline distT="0" distB="0" distL="0" distR="0" wp14:anchorId="68C8B1F3" wp14:editId="4511F5FC">
            <wp:extent cx="5967162" cy="704850"/>
            <wp:effectExtent l="19050" t="19050" r="14605" b="190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46089" cy="7259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C65542F" w14:textId="7342AABB" w:rsidR="00DB4778" w:rsidRDefault="00DB4778" w:rsidP="00C349C7">
      <w:pPr>
        <w:pStyle w:val="ListParagraph"/>
        <w:ind w:left="1440"/>
      </w:pPr>
    </w:p>
    <w:p w14:paraId="3E136EEC" w14:textId="07A0714B" w:rsidR="00082A17" w:rsidRDefault="00081510" w:rsidP="00C349C7">
      <w:pPr>
        <w:ind w:left="360"/>
      </w:pPr>
      <w:sdt>
        <w:sdtPr>
          <w:id w:val="-175612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778">
            <w:rPr>
              <w:rFonts w:ascii="MS Gothic" w:eastAsia="MS Gothic" w:hAnsi="MS Gothic" w:hint="eastAsia"/>
            </w:rPr>
            <w:t>☐</w:t>
          </w:r>
        </w:sdtContent>
      </w:sdt>
      <w:r w:rsidR="00DB4778">
        <w:t xml:space="preserve">   </w:t>
      </w:r>
      <w:r w:rsidR="00EA0D5D">
        <w:t xml:space="preserve">Complete the remainder of the application as is pertinent to the study. </w:t>
      </w:r>
    </w:p>
    <w:p w14:paraId="5F4CEA8B" w14:textId="299EBD47" w:rsidR="0017776B" w:rsidRDefault="00081510" w:rsidP="00C349C7">
      <w:pPr>
        <w:ind w:left="360"/>
      </w:pPr>
      <w:sdt>
        <w:sdtPr>
          <w:id w:val="157000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778">
            <w:rPr>
              <w:rFonts w:ascii="MS Gothic" w:eastAsia="MS Gothic" w:hAnsi="MS Gothic" w:hint="eastAsia"/>
            </w:rPr>
            <w:t>☐</w:t>
          </w:r>
        </w:sdtContent>
      </w:sdt>
      <w:r w:rsidR="0017776B">
        <w:t xml:space="preserve">   Click submit</w:t>
      </w:r>
      <w:r w:rsidR="00DB4778">
        <w:t>,</w:t>
      </w:r>
      <w:r w:rsidR="0017776B">
        <w:t xml:space="preserve"> and </w:t>
      </w:r>
      <w:r w:rsidR="00DB4778">
        <w:t xml:space="preserve">correspond with the IRB staff until </w:t>
      </w:r>
      <w:r w:rsidR="0017776B">
        <w:t>IRB approval letter</w:t>
      </w:r>
      <w:r w:rsidR="00DB4778">
        <w:t xml:space="preserve"> is received</w:t>
      </w:r>
      <w:r w:rsidR="0017776B">
        <w:t>.</w:t>
      </w:r>
    </w:p>
    <w:p w14:paraId="4A984812" w14:textId="42B23C2F" w:rsidR="0017776B" w:rsidRDefault="00081510" w:rsidP="00C349C7">
      <w:pPr>
        <w:ind w:left="360"/>
      </w:pPr>
      <w:sdt>
        <w:sdtPr>
          <w:id w:val="1506020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FD6">
            <w:rPr>
              <w:rFonts w:ascii="MS Gothic" w:eastAsia="MS Gothic" w:hAnsi="MS Gothic" w:hint="eastAsia"/>
            </w:rPr>
            <w:t>☐</w:t>
          </w:r>
        </w:sdtContent>
      </w:sdt>
      <w:r w:rsidR="0017776B">
        <w:t xml:space="preserve">   Download the eIRB+ Instructions from the website and create an abbreviated study in the Northwestern University eIRB+ system.</w:t>
      </w:r>
    </w:p>
    <w:p w14:paraId="22D1FDB7" w14:textId="77777777" w:rsidR="0017776B" w:rsidRDefault="0017776B" w:rsidP="00730F91">
      <w:pPr>
        <w:ind w:left="720"/>
      </w:pPr>
    </w:p>
    <w:p w14:paraId="020DAB86" w14:textId="77777777" w:rsidR="003B2639" w:rsidRDefault="003B2639" w:rsidP="00730F91">
      <w:pPr>
        <w:ind w:left="720"/>
      </w:pPr>
    </w:p>
    <w:p w14:paraId="6179EC2D" w14:textId="77777777" w:rsidR="003B2639" w:rsidRDefault="003B2639" w:rsidP="00730F91">
      <w:pPr>
        <w:ind w:left="720"/>
      </w:pPr>
    </w:p>
    <w:p w14:paraId="5D2148FE" w14:textId="77777777" w:rsidR="00DB4778" w:rsidRDefault="00DB4778" w:rsidP="00730F91">
      <w:pPr>
        <w:ind w:left="720"/>
      </w:pPr>
    </w:p>
    <w:p w14:paraId="0E1D4A79" w14:textId="77777777" w:rsidR="00522C20" w:rsidRDefault="00522C20" w:rsidP="00730F91">
      <w:pPr>
        <w:ind w:left="720"/>
      </w:pPr>
    </w:p>
    <w:p w14:paraId="14BEAAFF" w14:textId="77777777" w:rsidR="00522C20" w:rsidRDefault="00522C20" w:rsidP="00730F91">
      <w:pPr>
        <w:ind w:left="720"/>
      </w:pPr>
    </w:p>
    <w:p w14:paraId="71B2C476" w14:textId="77777777" w:rsidR="00522C20" w:rsidRDefault="00522C20" w:rsidP="00730F91">
      <w:pPr>
        <w:ind w:left="720"/>
      </w:pPr>
    </w:p>
    <w:p w14:paraId="7227DC2C" w14:textId="77777777" w:rsidR="00522C20" w:rsidRDefault="00522C20" w:rsidP="00730F91">
      <w:pPr>
        <w:ind w:left="720"/>
      </w:pPr>
    </w:p>
    <w:p w14:paraId="7E36872E" w14:textId="77777777" w:rsidR="00522C20" w:rsidRDefault="00522C20" w:rsidP="00730F91">
      <w:pPr>
        <w:ind w:left="720"/>
      </w:pPr>
    </w:p>
    <w:p w14:paraId="66BEDED9" w14:textId="77777777" w:rsidR="005621E3" w:rsidRDefault="005621E3" w:rsidP="00730F91">
      <w:pPr>
        <w:ind w:left="720"/>
      </w:pPr>
    </w:p>
    <w:p w14:paraId="742F12B2" w14:textId="77777777" w:rsidR="00F2265E" w:rsidRDefault="00F2265E" w:rsidP="00730F91">
      <w:pPr>
        <w:ind w:left="720"/>
      </w:pPr>
    </w:p>
    <w:p w14:paraId="4CED29E7" w14:textId="77777777" w:rsidR="00F2265E" w:rsidRDefault="00F2265E" w:rsidP="00730F91">
      <w:pPr>
        <w:ind w:left="720"/>
      </w:pPr>
    </w:p>
    <w:p w14:paraId="1DA8B7D6" w14:textId="77777777" w:rsidR="00F2265E" w:rsidRDefault="00F2265E" w:rsidP="00730F91">
      <w:pPr>
        <w:ind w:left="720"/>
      </w:pPr>
    </w:p>
    <w:p w14:paraId="6CA15EA3" w14:textId="77777777" w:rsidR="00F2265E" w:rsidRDefault="00F2265E" w:rsidP="00730F91">
      <w:pPr>
        <w:ind w:left="720"/>
      </w:pPr>
    </w:p>
    <w:p w14:paraId="05B88183" w14:textId="77777777" w:rsidR="00F2265E" w:rsidRDefault="00F2265E" w:rsidP="00730F91">
      <w:pPr>
        <w:ind w:left="720"/>
      </w:pPr>
    </w:p>
    <w:p w14:paraId="1D66528B" w14:textId="77777777" w:rsidR="003B2639" w:rsidRDefault="003B2639" w:rsidP="00730F91">
      <w:pPr>
        <w:ind w:left="720"/>
      </w:pPr>
    </w:p>
    <w:p w14:paraId="40897544" w14:textId="03D40C10" w:rsidR="003B2639" w:rsidRPr="00B456C4" w:rsidRDefault="001742AF" w:rsidP="003B2639">
      <w:pPr>
        <w:tabs>
          <w:tab w:val="left" w:pos="3975"/>
        </w:tabs>
        <w:jc w:val="center"/>
        <w:rPr>
          <w:i/>
          <w:sz w:val="24"/>
        </w:rPr>
      </w:pPr>
      <w:r>
        <w:rPr>
          <w:i/>
          <w:sz w:val="24"/>
        </w:rPr>
        <w:t>*If you have any sugg</w:t>
      </w:r>
      <w:r w:rsidR="003B2639" w:rsidRPr="00B456C4">
        <w:rPr>
          <w:i/>
          <w:sz w:val="24"/>
        </w:rPr>
        <w:t xml:space="preserve">ested edits or notice the instructions are no longer accurate, please </w:t>
      </w:r>
      <w:r w:rsidR="003B2639">
        <w:rPr>
          <w:i/>
          <w:sz w:val="24"/>
        </w:rPr>
        <w:t>email</w:t>
      </w:r>
      <w:r w:rsidR="003B2639" w:rsidRPr="00B456C4">
        <w:rPr>
          <w:i/>
          <w:sz w:val="24"/>
        </w:rPr>
        <w:t xml:space="preserve"> </w:t>
      </w:r>
      <w:hyperlink r:id="rId24" w:history="1">
        <w:r w:rsidR="009515BA" w:rsidRPr="004A1E01">
          <w:rPr>
            <w:rStyle w:val="Hyperlink"/>
            <w:i/>
            <w:sz w:val="24"/>
          </w:rPr>
          <w:t>irb@luriechildrens.org</w:t>
        </w:r>
      </w:hyperlink>
      <w:r w:rsidR="009515BA">
        <w:rPr>
          <w:i/>
          <w:sz w:val="24"/>
        </w:rPr>
        <w:t xml:space="preserve"> </w:t>
      </w:r>
      <w:r w:rsidR="003B2639" w:rsidRPr="00B456C4">
        <w:rPr>
          <w:i/>
          <w:sz w:val="24"/>
        </w:rPr>
        <w:t xml:space="preserve"> </w:t>
      </w:r>
    </w:p>
    <w:p w14:paraId="797960F4" w14:textId="77777777" w:rsidR="003B2639" w:rsidRDefault="003B2639" w:rsidP="00730F91">
      <w:pPr>
        <w:ind w:left="720"/>
      </w:pPr>
    </w:p>
    <w:sectPr w:rsidR="003B2639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B877C" w14:textId="77777777" w:rsidR="00FF7640" w:rsidRDefault="00FF7640" w:rsidP="00381AEA">
      <w:pPr>
        <w:spacing w:after="0" w:line="240" w:lineRule="auto"/>
      </w:pPr>
      <w:r>
        <w:separator/>
      </w:r>
    </w:p>
  </w:endnote>
  <w:endnote w:type="continuationSeparator" w:id="0">
    <w:p w14:paraId="0EE6C839" w14:textId="77777777" w:rsidR="00FF7640" w:rsidRDefault="00FF7640" w:rsidP="0038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2476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8C2085" w14:textId="56959519" w:rsidR="00381AEA" w:rsidRDefault="00381AE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15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151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234DF5" w14:textId="77777777" w:rsidR="00381AEA" w:rsidRDefault="00381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88574" w14:textId="77777777" w:rsidR="00FF7640" w:rsidRDefault="00FF7640" w:rsidP="00381AEA">
      <w:pPr>
        <w:spacing w:after="0" w:line="240" w:lineRule="auto"/>
      </w:pPr>
      <w:r>
        <w:separator/>
      </w:r>
    </w:p>
  </w:footnote>
  <w:footnote w:type="continuationSeparator" w:id="0">
    <w:p w14:paraId="62032790" w14:textId="77777777" w:rsidR="00FF7640" w:rsidRDefault="00FF7640" w:rsidP="00381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7CDB"/>
    <w:multiLevelType w:val="hybridMultilevel"/>
    <w:tmpl w:val="65AC0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1518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C273E1"/>
    <w:multiLevelType w:val="hybridMultilevel"/>
    <w:tmpl w:val="BD0AA0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735F66"/>
    <w:multiLevelType w:val="hybridMultilevel"/>
    <w:tmpl w:val="D6202E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D2"/>
    <w:rsid w:val="00002D59"/>
    <w:rsid w:val="00081510"/>
    <w:rsid w:val="00082A17"/>
    <w:rsid w:val="000C3AE5"/>
    <w:rsid w:val="001742AF"/>
    <w:rsid w:val="0017776B"/>
    <w:rsid w:val="001D21B4"/>
    <w:rsid w:val="00236FD6"/>
    <w:rsid w:val="00286826"/>
    <w:rsid w:val="002929D2"/>
    <w:rsid w:val="002934ED"/>
    <w:rsid w:val="00331AE1"/>
    <w:rsid w:val="00381AEA"/>
    <w:rsid w:val="003B2639"/>
    <w:rsid w:val="003D3FBE"/>
    <w:rsid w:val="003F101A"/>
    <w:rsid w:val="0041588C"/>
    <w:rsid w:val="004444CB"/>
    <w:rsid w:val="004C1006"/>
    <w:rsid w:val="00522C20"/>
    <w:rsid w:val="00536A73"/>
    <w:rsid w:val="005621E3"/>
    <w:rsid w:val="00572014"/>
    <w:rsid w:val="005A4496"/>
    <w:rsid w:val="00612264"/>
    <w:rsid w:val="00654945"/>
    <w:rsid w:val="00662F31"/>
    <w:rsid w:val="00700C48"/>
    <w:rsid w:val="0070282A"/>
    <w:rsid w:val="00730F91"/>
    <w:rsid w:val="007321DA"/>
    <w:rsid w:val="007607DD"/>
    <w:rsid w:val="007C26BA"/>
    <w:rsid w:val="007D3516"/>
    <w:rsid w:val="00810489"/>
    <w:rsid w:val="008264CF"/>
    <w:rsid w:val="008E2444"/>
    <w:rsid w:val="008E6DE5"/>
    <w:rsid w:val="009515BA"/>
    <w:rsid w:val="009712B9"/>
    <w:rsid w:val="00A044A2"/>
    <w:rsid w:val="00A46704"/>
    <w:rsid w:val="00A8192E"/>
    <w:rsid w:val="00A95AF0"/>
    <w:rsid w:val="00AF074E"/>
    <w:rsid w:val="00B110FD"/>
    <w:rsid w:val="00B80885"/>
    <w:rsid w:val="00BB6C51"/>
    <w:rsid w:val="00BC6BA9"/>
    <w:rsid w:val="00BE61AE"/>
    <w:rsid w:val="00C349C7"/>
    <w:rsid w:val="00C35125"/>
    <w:rsid w:val="00C407D0"/>
    <w:rsid w:val="00CB3A28"/>
    <w:rsid w:val="00D07360"/>
    <w:rsid w:val="00D119E2"/>
    <w:rsid w:val="00D427F5"/>
    <w:rsid w:val="00D70104"/>
    <w:rsid w:val="00DA2EE0"/>
    <w:rsid w:val="00DB4778"/>
    <w:rsid w:val="00E271C2"/>
    <w:rsid w:val="00E55927"/>
    <w:rsid w:val="00EA0D5D"/>
    <w:rsid w:val="00EB5F20"/>
    <w:rsid w:val="00EE2D81"/>
    <w:rsid w:val="00EE5B02"/>
    <w:rsid w:val="00F2265E"/>
    <w:rsid w:val="00F27136"/>
    <w:rsid w:val="00F3298C"/>
    <w:rsid w:val="00F56C14"/>
    <w:rsid w:val="00F7780E"/>
    <w:rsid w:val="00FD6CC0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0BB02"/>
  <w15:chartTrackingRefBased/>
  <w15:docId w15:val="{A1756C01-F769-4589-806A-797361C8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9D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2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9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D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074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1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AEA"/>
  </w:style>
  <w:style w:type="paragraph" w:styleId="Footer">
    <w:name w:val="footer"/>
    <w:basedOn w:val="Normal"/>
    <w:link w:val="FooterChar"/>
    <w:uiPriority w:val="99"/>
    <w:unhideWhenUsed/>
    <w:rsid w:val="00381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AE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40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riechildrens.org/en/research/toolkit/irb-resources/education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uriechildrens.cayuse424.com/" TargetMode="External"/><Relationship Id="rId24" Type="http://schemas.openxmlformats.org/officeDocument/2006/relationships/hyperlink" Target="mailto:irb@luriechildrens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hyperlink" Target="mailto:irb@luriechildrens.org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www.luriechildrens.org/globalassets/documents/luriechildrens.org/research/research-management--support/researcher-toolkit/irb-resources/cayuse-access-form.xlsx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FD3CA-589A-4A17-94D6-0360C151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Stanley Manne Research Center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Eifler</dc:creator>
  <cp:keywords/>
  <dc:description/>
  <cp:lastModifiedBy>Olga Jonas</cp:lastModifiedBy>
  <cp:revision>2</cp:revision>
  <dcterms:created xsi:type="dcterms:W3CDTF">2018-12-06T22:11:00Z</dcterms:created>
  <dcterms:modified xsi:type="dcterms:W3CDTF">2018-12-06T22:11:00Z</dcterms:modified>
</cp:coreProperties>
</file>